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0B" w:rsidRDefault="00E4120B" w:rsidP="00E4120B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ПРАЙС-ЛИСТ НА РЕКЛАМУ НА САЙТАХ</w:t>
      </w:r>
    </w:p>
    <w:p w:rsidR="00E4120B" w:rsidRPr="00E4120B" w:rsidRDefault="00E4120B" w:rsidP="00E4120B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Лениногорские</w:t>
      </w:r>
      <w:proofErr w:type="spellEnd"/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вести» и «</w:t>
      </w:r>
      <w:proofErr w:type="spellStart"/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Заман</w:t>
      </w:r>
      <w:proofErr w:type="spellEnd"/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>сулышы</w:t>
      </w:r>
      <w:proofErr w:type="spellEnd"/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>»</w:t>
      </w:r>
    </w:p>
    <w:p w:rsidR="00E4120B" w:rsidRDefault="00331C22" w:rsidP="00E412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Действует с 01 января по 30 июн</w:t>
      </w:r>
      <w:r w:rsidR="00E4120B" w:rsidRPr="00E4120B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я 2024 года</w:t>
      </w:r>
    </w:p>
    <w:p w:rsidR="00E4120B" w:rsidRPr="00E4120B" w:rsidRDefault="00E4120B" w:rsidP="00E412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p w:rsidR="00E4120B" w:rsidRDefault="00E4120B" w:rsidP="00E412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Сайт 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Лениногорские</w:t>
      </w:r>
      <w:proofErr w:type="spellEnd"/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вести»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сегодня наиболее посещаемый среди городских сайтов. Средняя посещаемость 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–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около 50 000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человек в месяц. На сайте представлены новости 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Лениногорска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и Татарстана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– как в текстовом, так и в видео-формате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Язык: русский</w:t>
      </w:r>
    </w:p>
    <w:p w:rsidR="00E4120B" w:rsidRDefault="00E4120B" w:rsidP="00E412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Сайт «</w:t>
      </w:r>
      <w:proofErr w:type="spellStart"/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Заман</w:t>
      </w:r>
      <w:proofErr w:type="spellEnd"/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сулышы</w:t>
      </w:r>
      <w:proofErr w:type="spellEnd"/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» рассчитан на </w:t>
      </w:r>
      <w:proofErr w:type="spellStart"/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татароязычную</w:t>
      </w:r>
      <w:proofErr w:type="spellEnd"/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аудиторию.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Средняя посещаемость 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–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около 14 000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человек в месяц. На сайте представлены 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города, района, республики.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Язык: русский</w:t>
      </w:r>
    </w:p>
    <w:p w:rsidR="00E4120B" w:rsidRPr="00E4120B" w:rsidRDefault="00E4120B" w:rsidP="00E412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Совокупная п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осещаемость 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наших сайтов за 2023 год составила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768 000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человек</w:t>
      </w:r>
    </w:p>
    <w:p w:rsidR="00FB7E49" w:rsidRPr="00FB7E49" w:rsidRDefault="00E4120B" w:rsidP="00FB7E49">
      <w:pPr>
        <w:spacing w:after="0" w:line="265" w:lineRule="auto"/>
        <w:rPr>
          <w:rFonts w:eastAsia="Times New Roman" w:cs="Calibri"/>
          <w:b/>
          <w:color w:val="833C0B" w:themeColor="accent2" w:themeShade="80"/>
          <w:sz w:val="28"/>
          <w:szCs w:val="28"/>
          <w:lang w:eastAsia="ru-RU"/>
        </w:rPr>
      </w:pPr>
      <w:r w:rsidRPr="00E4120B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Телефоны рекламного отдела:</w:t>
      </w: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r w:rsidR="00FB7E49">
        <w:rPr>
          <w:rFonts w:ascii="Arial" w:eastAsia="Times New Roman" w:hAnsi="Arial" w:cs="Arial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8</w:t>
      </w:r>
      <w:r w:rsidR="00FB7E49" w:rsidRPr="00FB7E49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="00FB7E49" w:rsidRPr="00FB7E49">
        <w:rPr>
          <w:rFonts w:eastAsia="Times New Roman" w:cs="Calibri"/>
          <w:b/>
          <w:color w:val="833C0B" w:themeColor="accent2" w:themeShade="80"/>
          <w:sz w:val="28"/>
          <w:szCs w:val="28"/>
          <w:lang w:eastAsia="ru-RU"/>
        </w:rPr>
        <w:t>(85595) 5-34-38, 8(917)266-60-34, 8(917)279-67-21</w:t>
      </w:r>
    </w:p>
    <w:p w:rsidR="00E4120B" w:rsidRDefault="00E4120B" w:rsidP="00FB7E49">
      <w:pPr>
        <w:spacing w:after="0" w:line="265" w:lineRule="auto"/>
        <w:rPr>
          <w:rFonts w:ascii="Arial" w:eastAsia="Times New Roman" w:hAnsi="Arial" w:cs="Arial"/>
          <w:b/>
          <w:bCs/>
          <w:color w:val="003300"/>
          <w:sz w:val="27"/>
          <w:szCs w:val="27"/>
          <w:bdr w:val="none" w:sz="0" w:space="0" w:color="auto" w:frame="1"/>
          <w:lang w:eastAsia="ru-RU"/>
        </w:rPr>
      </w:pPr>
      <w:r w:rsidRPr="00E4120B">
        <w:rPr>
          <w:rFonts w:ascii="Arial" w:eastAsia="Times New Roman" w:hAnsi="Arial" w:cs="Arial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Электронный адрес: zaveti@mail.ru   efir-len@mail.ru</w:t>
      </w:r>
      <w:r w:rsidRPr="00E4120B">
        <w:rPr>
          <w:rFonts w:ascii="Arial" w:eastAsia="Times New Roman" w:hAnsi="Arial" w:cs="Arial"/>
          <w:b/>
          <w:bCs/>
          <w:color w:val="003300"/>
          <w:sz w:val="27"/>
          <w:szCs w:val="27"/>
          <w:bdr w:val="none" w:sz="0" w:space="0" w:color="auto" w:frame="1"/>
          <w:lang w:eastAsia="ru-RU"/>
        </w:rPr>
        <w:t> </w:t>
      </w:r>
    </w:p>
    <w:p w:rsidR="00E4120B" w:rsidRDefault="00E4120B" w:rsidP="00E41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bdr w:val="none" w:sz="0" w:space="0" w:color="auto" w:frame="1"/>
          <w:shd w:val="clear" w:color="auto" w:fill="FFFF99"/>
          <w:lang w:eastAsia="ru-RU"/>
        </w:rPr>
      </w:pPr>
      <w:r w:rsidRPr="00E4120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Можно позвонить </w:t>
      </w:r>
      <w:hyperlink r:id="rId4" w:tgtFrame="_blank" w:history="1">
        <w:r w:rsidRPr="00E4120B">
          <w:rPr>
            <w:rFonts w:ascii="Arial" w:eastAsia="Times New Roman" w:hAnsi="Arial" w:cs="Arial"/>
            <w:color w:val="487EB0"/>
            <w:sz w:val="29"/>
            <w:szCs w:val="29"/>
            <w:u w:val="single"/>
            <w:bdr w:val="none" w:sz="0" w:space="0" w:color="auto" w:frame="1"/>
            <w:shd w:val="clear" w:color="auto" w:fill="FFFF99"/>
            <w:lang w:eastAsia="ru-RU"/>
          </w:rPr>
          <w:t>нашим менеджерам напрямую.</w:t>
        </w:r>
      </w:hyperlink>
    </w:p>
    <w:p w:rsidR="00E4120B" w:rsidRPr="00E4120B" w:rsidRDefault="00E4120B" w:rsidP="00E41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p w:rsidR="006E7545" w:rsidRDefault="006E7545" w:rsidP="00E412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9"/>
          <w:szCs w:val="29"/>
          <w:bdr w:val="none" w:sz="0" w:space="0" w:color="auto" w:frame="1"/>
          <w:lang w:eastAsia="ru-RU"/>
        </w:rPr>
      </w:pPr>
    </w:p>
    <w:p w:rsidR="00A22ACE" w:rsidRDefault="00FB7E49" w:rsidP="00FB7E49">
      <w:pPr>
        <w:spacing w:after="0" w:line="240" w:lineRule="auto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color w:val="009999"/>
          <w:sz w:val="28"/>
          <w:szCs w:val="28"/>
          <w:lang w:eastAsia="ru-RU"/>
        </w:rPr>
        <w:t xml:space="preserve">     </w:t>
      </w:r>
      <w:r w:rsidR="00A22ACE" w:rsidRPr="00F83184">
        <w:rPr>
          <w:rFonts w:eastAsia="Times New Roman" w:cs="Calibri"/>
          <w:b/>
          <w:color w:val="009999"/>
          <w:sz w:val="28"/>
          <w:szCs w:val="28"/>
          <w:lang w:eastAsia="ru-RU"/>
        </w:rPr>
        <w:t>Размещение рекламно-информационных материалов на сайтах</w:t>
      </w:r>
    </w:p>
    <w:p w:rsidR="00A22ACE" w:rsidRDefault="00A22ACE" w:rsidP="00A22A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359A">
        <w:rPr>
          <w:rFonts w:eastAsia="Times New Roman" w:cs="Calibri"/>
          <w:b/>
          <w:color w:val="00CC99"/>
          <w:sz w:val="24"/>
          <w:szCs w:val="24"/>
          <w:lang w:eastAsia="ru-RU"/>
        </w:rPr>
        <w:t xml:space="preserve">         </w:t>
      </w:r>
    </w:p>
    <w:tbl>
      <w:tblPr>
        <w:tblW w:w="10632" w:type="dxa"/>
        <w:tblCellSpacing w:w="20" w:type="dxa"/>
        <w:tblInd w:w="-100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6"/>
        <w:gridCol w:w="2305"/>
        <w:gridCol w:w="1945"/>
        <w:gridCol w:w="1708"/>
        <w:gridCol w:w="4008"/>
      </w:tblGrid>
      <w:tr w:rsidR="00A22ACE" w:rsidRPr="00A27784" w:rsidTr="00F42B3B">
        <w:trPr>
          <w:trHeight w:val="590"/>
          <w:tblCellSpacing w:w="20" w:type="dxa"/>
        </w:trPr>
        <w:tc>
          <w:tcPr>
            <w:tcW w:w="606" w:type="dxa"/>
            <w:shd w:val="clear" w:color="auto" w:fill="009999"/>
          </w:tcPr>
          <w:p w:rsidR="00A22ACE" w:rsidRPr="00AD19FD" w:rsidRDefault="00A22ACE" w:rsidP="00F42B3B">
            <w:pPr>
              <w:spacing w:after="0" w:line="240" w:lineRule="auto"/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</w:pPr>
            <w:r w:rsidRPr="00AD19FD"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  <w:t>№</w:t>
            </w:r>
          </w:p>
          <w:p w:rsidR="00A22ACE" w:rsidRPr="00AD19FD" w:rsidRDefault="00A22ACE" w:rsidP="00F42B3B">
            <w:pPr>
              <w:spacing w:after="0" w:line="240" w:lineRule="auto"/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</w:pPr>
            <w:r w:rsidRPr="00AD19FD"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  <w:t>п/п</w:t>
            </w:r>
          </w:p>
        </w:tc>
        <w:tc>
          <w:tcPr>
            <w:tcW w:w="2265" w:type="dxa"/>
            <w:shd w:val="clear" w:color="auto" w:fill="009999"/>
          </w:tcPr>
          <w:p w:rsidR="00A22ACE" w:rsidRPr="00AD19FD" w:rsidRDefault="00A22ACE" w:rsidP="00F42B3B">
            <w:pPr>
              <w:spacing w:after="0" w:line="240" w:lineRule="auto"/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</w:pPr>
            <w:r w:rsidRPr="00AD19FD"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  <w:t>Наименование</w:t>
            </w:r>
          </w:p>
          <w:p w:rsidR="00A22ACE" w:rsidRPr="00AD19FD" w:rsidRDefault="00A22ACE" w:rsidP="00F42B3B">
            <w:pPr>
              <w:spacing w:after="0" w:line="240" w:lineRule="auto"/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</w:pPr>
          </w:p>
        </w:tc>
        <w:tc>
          <w:tcPr>
            <w:tcW w:w="1905" w:type="dxa"/>
            <w:shd w:val="clear" w:color="auto" w:fill="009999"/>
          </w:tcPr>
          <w:p w:rsidR="00A22ACE" w:rsidRPr="00AD19FD" w:rsidRDefault="00A22ACE" w:rsidP="00F42B3B">
            <w:pPr>
              <w:spacing w:after="0" w:line="240" w:lineRule="auto"/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</w:pPr>
            <w:r w:rsidRPr="00AD19FD"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  <w:t xml:space="preserve">Характеристика  </w:t>
            </w:r>
          </w:p>
          <w:p w:rsidR="00A22ACE" w:rsidRPr="00AD19FD" w:rsidRDefault="00A22ACE" w:rsidP="00F42B3B">
            <w:pPr>
              <w:spacing w:after="0" w:line="240" w:lineRule="auto"/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</w:pPr>
          </w:p>
        </w:tc>
        <w:tc>
          <w:tcPr>
            <w:tcW w:w="1668" w:type="dxa"/>
            <w:shd w:val="clear" w:color="auto" w:fill="009999"/>
          </w:tcPr>
          <w:p w:rsidR="00A22ACE" w:rsidRPr="00AD19FD" w:rsidRDefault="00A22ACE" w:rsidP="00F42B3B">
            <w:pPr>
              <w:spacing w:after="0" w:line="240" w:lineRule="auto"/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</w:pPr>
            <w:r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  <w:t>Срок размещения</w:t>
            </w:r>
          </w:p>
        </w:tc>
        <w:tc>
          <w:tcPr>
            <w:tcW w:w="3948" w:type="dxa"/>
            <w:shd w:val="clear" w:color="auto" w:fill="009999"/>
          </w:tcPr>
          <w:p w:rsidR="00A22ACE" w:rsidRPr="00AD19FD" w:rsidRDefault="00A22ACE" w:rsidP="00F42B3B">
            <w:pPr>
              <w:spacing w:after="0" w:line="240" w:lineRule="auto"/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</w:pPr>
            <w:r>
              <w:rPr>
                <w:rFonts w:eastAsia="PMingLiU" w:cs="Calibri"/>
                <w:b/>
                <w:color w:val="FFFFFF"/>
                <w:sz w:val="24"/>
                <w:szCs w:val="24"/>
                <w:lang w:val="tt-RU" w:eastAsia="ru-RU"/>
              </w:rPr>
              <w:t>сайт  ЛВ/ 2 сайта ЛВ+ЗС</w:t>
            </w:r>
          </w:p>
        </w:tc>
      </w:tr>
      <w:tr w:rsidR="00A22ACE" w:rsidRPr="00AD19FD" w:rsidTr="00F42B3B">
        <w:trPr>
          <w:trHeight w:val="1205"/>
          <w:tblCellSpacing w:w="20" w:type="dxa"/>
        </w:trPr>
        <w:tc>
          <w:tcPr>
            <w:tcW w:w="606" w:type="dxa"/>
            <w:shd w:val="clear" w:color="auto" w:fill="FFFFFF"/>
          </w:tcPr>
          <w:p w:rsidR="00A22ACE" w:rsidRPr="0069172C" w:rsidRDefault="00A22ACE" w:rsidP="00F42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7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5" w:type="dxa"/>
            <w:shd w:val="clear" w:color="auto" w:fill="FFFFFF"/>
          </w:tcPr>
          <w:p w:rsidR="00A22ACE" w:rsidRPr="006515DE" w:rsidRDefault="00A22ACE" w:rsidP="00F42B3B">
            <w:pPr>
              <w:spacing w:after="0" w:line="240" w:lineRule="auto"/>
              <w:rPr>
                <w:rFonts w:ascii="Arial" w:eastAsia="PMingLiU" w:hAnsi="Arial" w:cs="Arial"/>
                <w:b/>
                <w:color w:val="000000"/>
                <w:sz w:val="24"/>
                <w:szCs w:val="24"/>
                <w:lang w:val="tt-RU" w:eastAsia="ru-RU"/>
              </w:rPr>
            </w:pPr>
            <w:r w:rsidRPr="006515DE">
              <w:rPr>
                <w:rFonts w:ascii="Arial" w:eastAsia="PMingLiU" w:hAnsi="Arial" w:cs="Arial"/>
                <w:b/>
                <w:color w:val="000000"/>
                <w:sz w:val="24"/>
                <w:szCs w:val="24"/>
                <w:lang w:val="tt-RU" w:eastAsia="ru-RU"/>
              </w:rPr>
              <w:t>РЕКЛАМА:</w:t>
            </w:r>
          </w:p>
          <w:p w:rsidR="00A22ACE" w:rsidRPr="0069172C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69172C"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  <w:t>Баннер №1</w:t>
            </w:r>
          </w:p>
          <w:p w:rsidR="00A22ACE" w:rsidRPr="0069172C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69172C"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  <w:t>Баннер №2</w:t>
            </w:r>
          </w:p>
          <w:p w:rsidR="00A22ACE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69172C"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  <w:t>Баннер №3 Баннер №4</w:t>
            </w:r>
          </w:p>
          <w:p w:rsidR="00A22ACE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  <w:t>Видеоролик</w:t>
            </w:r>
          </w:p>
          <w:p w:rsidR="00A22ACE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  <w:r w:rsidRPr="0069172C">
              <w:rPr>
                <w:rFonts w:ascii="Arial" w:hAnsi="Arial" w:cs="Arial"/>
                <w:lang w:val="tt-RU"/>
              </w:rPr>
              <w:t>Рекламный</w:t>
            </w:r>
            <w:r>
              <w:rPr>
                <w:rFonts w:ascii="Arial" w:hAnsi="Arial" w:cs="Arial"/>
                <w:lang w:val="tt-RU"/>
              </w:rPr>
              <w:t xml:space="preserve"> текст до 1500 зн+ до 5 фото</w:t>
            </w:r>
          </w:p>
          <w:p w:rsidR="00A27784" w:rsidRDefault="00A27784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  <w:r w:rsidRPr="0069172C">
              <w:rPr>
                <w:rFonts w:ascii="Arial" w:hAnsi="Arial" w:cs="Arial"/>
                <w:lang w:val="tt-RU"/>
              </w:rPr>
              <w:t>Рекламный</w:t>
            </w:r>
            <w:r>
              <w:rPr>
                <w:rFonts w:ascii="Arial" w:hAnsi="Arial" w:cs="Arial"/>
                <w:lang w:val="tt-RU"/>
              </w:rPr>
              <w:t xml:space="preserve"> текст от1500 зн до 3000 зн+ до 5 фото</w:t>
            </w: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Pr="0069172C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1905" w:type="dxa"/>
            <w:shd w:val="clear" w:color="auto" w:fill="FFFFFF"/>
            <w:vAlign w:val="center"/>
          </w:tcPr>
          <w:p w:rsidR="00A22ACE" w:rsidRPr="00F83184" w:rsidRDefault="00A22ACE" w:rsidP="00F42B3B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184">
              <w:rPr>
                <w:rFonts w:ascii="Arial" w:eastAsia="Times New Roman" w:hAnsi="Arial" w:cs="Arial"/>
                <w:color w:val="000000"/>
                <w:lang w:eastAsia="ru-RU"/>
              </w:rPr>
              <w:t>450*300</w:t>
            </w:r>
          </w:p>
          <w:p w:rsidR="00A22ACE" w:rsidRPr="00F83184" w:rsidRDefault="00A22ACE" w:rsidP="00F42B3B">
            <w:pPr>
              <w:spacing w:after="0" w:line="276" w:lineRule="auto"/>
              <w:rPr>
                <w:rFonts w:ascii="Arial" w:hAnsi="Arial" w:cs="Arial"/>
                <w:lang w:val="tt-RU"/>
              </w:rPr>
            </w:pPr>
            <w:r w:rsidRPr="00F83184">
              <w:rPr>
                <w:rFonts w:ascii="Arial" w:hAnsi="Arial" w:cs="Arial"/>
                <w:lang w:val="tt-RU"/>
              </w:rPr>
              <w:t>297*297</w:t>
            </w:r>
          </w:p>
          <w:p w:rsidR="00A22ACE" w:rsidRPr="00F83184" w:rsidRDefault="00A22ACE" w:rsidP="00F42B3B">
            <w:pPr>
              <w:spacing w:after="0" w:line="276" w:lineRule="auto"/>
              <w:rPr>
                <w:rFonts w:ascii="Arial" w:hAnsi="Arial" w:cs="Arial"/>
                <w:lang w:val="tt-RU"/>
              </w:rPr>
            </w:pPr>
            <w:r w:rsidRPr="00F83184">
              <w:rPr>
                <w:rFonts w:ascii="Arial" w:hAnsi="Arial" w:cs="Arial"/>
                <w:lang w:val="tt-RU"/>
              </w:rPr>
              <w:t>884*588</w:t>
            </w:r>
          </w:p>
          <w:p w:rsidR="00A22ACE" w:rsidRPr="00F83184" w:rsidRDefault="00A22ACE" w:rsidP="00F42B3B">
            <w:pPr>
              <w:spacing w:after="0" w:line="276" w:lineRule="auto"/>
              <w:rPr>
                <w:rFonts w:ascii="Arial" w:hAnsi="Arial" w:cs="Arial"/>
                <w:lang w:val="tt-RU"/>
              </w:rPr>
            </w:pPr>
            <w:r w:rsidRPr="00F83184">
              <w:rPr>
                <w:rFonts w:ascii="Arial" w:hAnsi="Arial" w:cs="Arial"/>
                <w:lang w:val="tt-RU"/>
              </w:rPr>
              <w:t>600*600</w:t>
            </w: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-</w:t>
            </w: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Те</w:t>
            </w:r>
            <w:r w:rsidR="00373731">
              <w:rPr>
                <w:rFonts w:ascii="Arial" w:hAnsi="Arial" w:cs="Arial"/>
                <w:lang w:val="tt-RU"/>
              </w:rPr>
              <w:t>к</w:t>
            </w:r>
            <w:r>
              <w:rPr>
                <w:rFonts w:ascii="Arial" w:hAnsi="Arial" w:cs="Arial"/>
                <w:lang w:val="tt-RU"/>
              </w:rPr>
              <w:t xml:space="preserve">ст в формате </w:t>
            </w:r>
            <w:r>
              <w:rPr>
                <w:rFonts w:ascii="Arial" w:hAnsi="Arial" w:cs="Arial"/>
                <w:lang w:val="en-US"/>
              </w:rPr>
              <w:t>word</w:t>
            </w:r>
            <w:r>
              <w:rPr>
                <w:rFonts w:ascii="Arial" w:hAnsi="Arial" w:cs="Arial"/>
                <w:lang w:val="tt-RU"/>
              </w:rPr>
              <w:t>,</w:t>
            </w:r>
          </w:p>
          <w:p w:rsidR="00373731" w:rsidRDefault="00373731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Pr="00397A01" w:rsidRDefault="00A22ACE" w:rsidP="00F42B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tt-RU"/>
              </w:rPr>
              <w:t xml:space="preserve">Фото в формате </w:t>
            </w:r>
            <w:r>
              <w:rPr>
                <w:rFonts w:ascii="Arial" w:hAnsi="Arial" w:cs="Arial"/>
                <w:lang w:val="en-US"/>
              </w:rPr>
              <w:t>jpg</w:t>
            </w: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Pr="0069172C" w:rsidRDefault="00A22ACE" w:rsidP="00F42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</w:tcPr>
          <w:p w:rsidR="00A22ACE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22ACE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менее </w:t>
            </w:r>
          </w:p>
          <w:p w:rsidR="00A22ACE" w:rsidRPr="0069172C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6917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ей</w:t>
            </w:r>
          </w:p>
          <w:p w:rsidR="00A22ACE" w:rsidRPr="0069172C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shd w:val="clear" w:color="auto" w:fill="FFFFFF"/>
          </w:tcPr>
          <w:p w:rsidR="00A22ACE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22ACE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/ 500</w:t>
            </w: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/ 600</w:t>
            </w: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Pr="0069172C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 / 1000</w:t>
            </w:r>
          </w:p>
        </w:tc>
      </w:tr>
      <w:tr w:rsidR="00A22ACE" w:rsidRPr="00AD19FD" w:rsidTr="00F42B3B">
        <w:trPr>
          <w:trHeight w:val="4224"/>
          <w:tblCellSpacing w:w="20" w:type="dxa"/>
        </w:trPr>
        <w:tc>
          <w:tcPr>
            <w:tcW w:w="606" w:type="dxa"/>
            <w:shd w:val="clear" w:color="auto" w:fill="FFFFFF"/>
          </w:tcPr>
          <w:p w:rsidR="00A22ACE" w:rsidRPr="0069172C" w:rsidRDefault="00A22ACE" w:rsidP="00F42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7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5" w:type="dxa"/>
            <w:shd w:val="clear" w:color="auto" w:fill="FFFFFF"/>
          </w:tcPr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b/>
                <w:lang w:val="tt-RU"/>
              </w:rPr>
            </w:pPr>
            <w:r w:rsidRPr="006515DE">
              <w:rPr>
                <w:rFonts w:ascii="Arial" w:hAnsi="Arial" w:cs="Arial"/>
                <w:b/>
                <w:lang w:val="tt-RU"/>
              </w:rPr>
              <w:t>Информационные материалы</w:t>
            </w:r>
            <w:r>
              <w:rPr>
                <w:rFonts w:ascii="Arial" w:hAnsi="Arial" w:cs="Arial"/>
                <w:b/>
                <w:lang w:val="tt-RU"/>
              </w:rPr>
              <w:t>:</w:t>
            </w:r>
          </w:p>
          <w:p w:rsidR="00A22ACE" w:rsidRPr="0069172C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69172C"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  <w:t>Баннер №1</w:t>
            </w:r>
          </w:p>
          <w:p w:rsidR="00A22ACE" w:rsidRPr="0069172C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69172C"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  <w:t>Баннер №2</w:t>
            </w:r>
          </w:p>
          <w:p w:rsidR="00A22ACE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69172C"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  <w:t>Баннер №3 Баннер №4</w:t>
            </w:r>
          </w:p>
          <w:p w:rsidR="00A22ACE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  <w:t>Видеоролик</w:t>
            </w:r>
          </w:p>
          <w:p w:rsidR="00A22ACE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Информацион</w:t>
            </w:r>
            <w:r w:rsidRPr="0069172C">
              <w:rPr>
                <w:rFonts w:ascii="Arial" w:hAnsi="Arial" w:cs="Arial"/>
                <w:lang w:val="tt-RU"/>
              </w:rPr>
              <w:t>ный</w:t>
            </w:r>
            <w:r>
              <w:rPr>
                <w:rFonts w:ascii="Arial" w:hAnsi="Arial" w:cs="Arial"/>
                <w:lang w:val="tt-RU"/>
              </w:rPr>
              <w:t xml:space="preserve"> текст до 1500 зн+ до 5 фото</w:t>
            </w:r>
          </w:p>
          <w:p w:rsidR="00A27784" w:rsidRDefault="00A27784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  <w:bookmarkStart w:id="0" w:name="_GoBack"/>
            <w:bookmarkEnd w:id="0"/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Информацион</w:t>
            </w:r>
            <w:r w:rsidRPr="0069172C">
              <w:rPr>
                <w:rFonts w:ascii="Arial" w:hAnsi="Arial" w:cs="Arial"/>
                <w:lang w:val="tt-RU"/>
              </w:rPr>
              <w:t>ный</w:t>
            </w:r>
            <w:r>
              <w:rPr>
                <w:rFonts w:ascii="Arial" w:hAnsi="Arial" w:cs="Arial"/>
                <w:lang w:val="tt-RU"/>
              </w:rPr>
              <w:t xml:space="preserve"> текст от1500 зн до 3000 зн+ до 5 фото</w:t>
            </w: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Pr="006515DE" w:rsidRDefault="00A22ACE" w:rsidP="00F42B3B">
            <w:pPr>
              <w:spacing w:after="0" w:line="240" w:lineRule="auto"/>
              <w:rPr>
                <w:rFonts w:ascii="Arial" w:eastAsia="PMingLiU" w:hAnsi="Arial" w:cs="Arial"/>
                <w:b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1905" w:type="dxa"/>
            <w:shd w:val="clear" w:color="auto" w:fill="FFFFFF"/>
            <w:vAlign w:val="center"/>
          </w:tcPr>
          <w:p w:rsidR="00A22ACE" w:rsidRPr="00F83184" w:rsidRDefault="00A22ACE" w:rsidP="00F42B3B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83184">
              <w:rPr>
                <w:rFonts w:ascii="Arial" w:eastAsia="Times New Roman" w:hAnsi="Arial" w:cs="Arial"/>
                <w:color w:val="000000"/>
                <w:lang w:eastAsia="ru-RU"/>
              </w:rPr>
              <w:t>450*300</w:t>
            </w:r>
          </w:p>
          <w:p w:rsidR="00A22ACE" w:rsidRPr="00F83184" w:rsidRDefault="00A22ACE" w:rsidP="00F42B3B">
            <w:pPr>
              <w:spacing w:after="0" w:line="276" w:lineRule="auto"/>
              <w:rPr>
                <w:rFonts w:ascii="Arial" w:hAnsi="Arial" w:cs="Arial"/>
                <w:lang w:val="tt-RU"/>
              </w:rPr>
            </w:pPr>
            <w:r w:rsidRPr="00F83184">
              <w:rPr>
                <w:rFonts w:ascii="Arial" w:hAnsi="Arial" w:cs="Arial"/>
                <w:lang w:val="tt-RU"/>
              </w:rPr>
              <w:t>297*297</w:t>
            </w:r>
          </w:p>
          <w:p w:rsidR="00A22ACE" w:rsidRPr="00F83184" w:rsidRDefault="00A22ACE" w:rsidP="00F42B3B">
            <w:pPr>
              <w:spacing w:after="0" w:line="276" w:lineRule="auto"/>
              <w:rPr>
                <w:rFonts w:ascii="Arial" w:hAnsi="Arial" w:cs="Arial"/>
                <w:lang w:val="tt-RU"/>
              </w:rPr>
            </w:pPr>
            <w:r w:rsidRPr="00F83184">
              <w:rPr>
                <w:rFonts w:ascii="Arial" w:hAnsi="Arial" w:cs="Arial"/>
                <w:lang w:val="tt-RU"/>
              </w:rPr>
              <w:t>884*588</w:t>
            </w:r>
          </w:p>
          <w:p w:rsidR="00A22ACE" w:rsidRDefault="00A22ACE" w:rsidP="00F42B3B">
            <w:pPr>
              <w:spacing w:after="0" w:line="276" w:lineRule="auto"/>
              <w:rPr>
                <w:rFonts w:ascii="Arial" w:hAnsi="Arial" w:cs="Arial"/>
                <w:lang w:val="tt-RU"/>
              </w:rPr>
            </w:pPr>
            <w:r w:rsidRPr="00F83184">
              <w:rPr>
                <w:rFonts w:ascii="Arial" w:hAnsi="Arial" w:cs="Arial"/>
                <w:lang w:val="tt-RU"/>
              </w:rPr>
              <w:t>600*600</w:t>
            </w: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-</w:t>
            </w: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Тест в формате word,</w:t>
            </w:r>
          </w:p>
          <w:p w:rsidR="00373731" w:rsidRDefault="00373731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Фото в формате jpg</w:t>
            </w:r>
          </w:p>
          <w:p w:rsidR="00A22ACE" w:rsidRDefault="00A22ACE" w:rsidP="00F42B3B">
            <w:pPr>
              <w:spacing w:after="0" w:line="240" w:lineRule="auto"/>
              <w:rPr>
                <w:rFonts w:ascii="Arial" w:hAnsi="Arial" w:cs="Arial"/>
                <w:lang w:val="tt-RU"/>
              </w:rPr>
            </w:pPr>
          </w:p>
          <w:p w:rsidR="00A22ACE" w:rsidRPr="0069172C" w:rsidRDefault="00A22ACE" w:rsidP="00F42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</w:tcPr>
          <w:p w:rsidR="00A22ACE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22ACE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22ACE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менее </w:t>
            </w:r>
          </w:p>
          <w:p w:rsidR="00A22ACE" w:rsidRPr="0069172C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6917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ей</w:t>
            </w:r>
          </w:p>
          <w:p w:rsidR="00A22ACE" w:rsidRPr="0069172C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shd w:val="clear" w:color="auto" w:fill="FFFFFF"/>
          </w:tcPr>
          <w:p w:rsidR="00A22ACE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22ACE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/ 300</w:t>
            </w: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/ 300</w:t>
            </w: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73731" w:rsidRPr="0069172C" w:rsidRDefault="00373731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/ 600</w:t>
            </w:r>
          </w:p>
        </w:tc>
      </w:tr>
      <w:tr w:rsidR="00A22ACE" w:rsidRPr="00AD19FD" w:rsidTr="00F42B3B">
        <w:trPr>
          <w:trHeight w:val="774"/>
          <w:tblCellSpacing w:w="20" w:type="dxa"/>
        </w:trPr>
        <w:tc>
          <w:tcPr>
            <w:tcW w:w="606" w:type="dxa"/>
            <w:shd w:val="clear" w:color="auto" w:fill="FFFFFF"/>
          </w:tcPr>
          <w:p w:rsidR="00A22ACE" w:rsidRPr="0069172C" w:rsidRDefault="00A22ACE" w:rsidP="00F42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7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5" w:type="dxa"/>
            <w:shd w:val="clear" w:color="auto" w:fill="FFFFFF"/>
          </w:tcPr>
          <w:p w:rsidR="00A22ACE" w:rsidRPr="00A23E9B" w:rsidRDefault="00A22ACE" w:rsidP="00F42B3B">
            <w:pPr>
              <w:spacing w:after="0" w:line="240" w:lineRule="auto"/>
              <w:rPr>
                <w:rFonts w:ascii="Arial" w:hAnsi="Arial" w:cs="Arial"/>
                <w:b/>
                <w:lang w:val="tt-RU"/>
              </w:rPr>
            </w:pPr>
            <w:r w:rsidRPr="00A23E9B">
              <w:rPr>
                <w:rFonts w:ascii="Arial" w:hAnsi="Arial" w:cs="Arial"/>
                <w:b/>
                <w:lang w:val="tt-RU"/>
              </w:rPr>
              <w:t>Объявление</w:t>
            </w:r>
          </w:p>
          <w:p w:rsidR="00A22ACE" w:rsidRPr="00A23E9B" w:rsidRDefault="00A22ACE" w:rsidP="00F42B3B">
            <w:pPr>
              <w:spacing w:after="0" w:line="240" w:lineRule="auto"/>
              <w:rPr>
                <w:rFonts w:ascii="Arial" w:hAnsi="Arial" w:cs="Arial"/>
                <w:b/>
                <w:lang w:val="tt-RU"/>
              </w:rPr>
            </w:pPr>
            <w:r w:rsidRPr="00A23E9B">
              <w:rPr>
                <w:rFonts w:ascii="Arial" w:hAnsi="Arial" w:cs="Arial"/>
                <w:b/>
                <w:lang w:val="tt-RU"/>
              </w:rPr>
              <w:t>Поздравление</w:t>
            </w:r>
          </w:p>
          <w:p w:rsidR="00A22ACE" w:rsidRPr="0069172C" w:rsidRDefault="00A22ACE" w:rsidP="00F42B3B">
            <w:pPr>
              <w:spacing w:after="0" w:line="240" w:lineRule="auto"/>
              <w:rPr>
                <w:rFonts w:ascii="Arial" w:eastAsia="PMingLiU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A23E9B">
              <w:rPr>
                <w:rFonts w:ascii="Arial" w:hAnsi="Arial" w:cs="Arial"/>
                <w:b/>
                <w:lang w:val="tt-RU"/>
              </w:rPr>
              <w:t>Соболезнование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A22ACE" w:rsidRPr="0069172C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текстовое</w:t>
            </w:r>
          </w:p>
        </w:tc>
        <w:tc>
          <w:tcPr>
            <w:tcW w:w="1668" w:type="dxa"/>
            <w:shd w:val="clear" w:color="auto" w:fill="FFFFFF"/>
          </w:tcPr>
          <w:p w:rsidR="00A22ACE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менее </w:t>
            </w:r>
          </w:p>
          <w:p w:rsidR="00A22ACE" w:rsidRPr="0069172C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6917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3948" w:type="dxa"/>
            <w:shd w:val="clear" w:color="auto" w:fill="FFFFFF"/>
          </w:tcPr>
          <w:p w:rsidR="00373731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  <w:r w:rsidR="00373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="00373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слово / </w:t>
            </w:r>
          </w:p>
          <w:p w:rsidR="00A22ACE" w:rsidRPr="0069172C" w:rsidRDefault="00A22ACE" w:rsidP="00F4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  <w:r w:rsidR="00373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="00373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слово</w:t>
            </w:r>
          </w:p>
        </w:tc>
      </w:tr>
    </w:tbl>
    <w:p w:rsidR="00A22ACE" w:rsidRDefault="00A22ACE" w:rsidP="00A22AC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A22ACE" w:rsidRPr="001B6707" w:rsidRDefault="00A22ACE" w:rsidP="00A22AC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РАСПОЛОЖЕНИЕ БАННЕРОВ НА САЙТЕ</w:t>
      </w:r>
    </w:p>
    <w:p w:rsidR="00A22ACE" w:rsidRDefault="00A22ACE" w:rsidP="00A22ACE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:rsidR="00A22ACE" w:rsidRDefault="00A22ACE" w:rsidP="00A22ACE">
      <w:pPr>
        <w:spacing w:after="0" w:line="240" w:lineRule="auto"/>
        <w:ind w:hanging="1134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4FBA3" wp14:editId="399676C4">
                <wp:simplePos x="0" y="0"/>
                <wp:positionH relativeFrom="column">
                  <wp:posOffset>4641628</wp:posOffset>
                </wp:positionH>
                <wp:positionV relativeFrom="paragraph">
                  <wp:posOffset>1685142</wp:posOffset>
                </wp:positionV>
                <wp:extent cx="611045" cy="627961"/>
                <wp:effectExtent l="0" t="0" r="17780" b="2032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45" cy="6279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ACE" w:rsidRPr="00F2751E" w:rsidRDefault="00A22ACE" w:rsidP="00A22AC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Баннер № 2</w:t>
                            </w:r>
                          </w:p>
                          <w:p w:rsidR="00A22ACE" w:rsidRDefault="00A22ACE" w:rsidP="00A22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E4FBA3" id="Прямоугольник 15" o:spid="_x0000_s1026" style="position:absolute;left:0;text-align:left;margin-left:365.5pt;margin-top:132.7pt;width:48.1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" fillcolor="white [3201]" strokecolor="#ed7d31 [3205]" strokeweight="1pt">
                <v:textbox>
                  <w:txbxContent>
                    <w:p w:rsidR="00A22ACE" w:rsidRPr="00F2751E" w:rsidRDefault="00A22ACE" w:rsidP="00A22AC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Баннер № 2</w:t>
                      </w:r>
                    </w:p>
                    <w:p w:rsidR="00A22ACE" w:rsidRDefault="00A22ACE" w:rsidP="00A22ACE"/>
                  </w:txbxContent>
                </v:textbox>
              </v:rect>
            </w:pict>
          </mc:Fallback>
        </mc:AlternateContent>
      </w:r>
      <w:r>
        <w:rPr>
          <w:rFonts w:eastAsia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71787" wp14:editId="142E81CB">
                <wp:simplePos x="0" y="0"/>
                <wp:positionH relativeFrom="column">
                  <wp:posOffset>1504393</wp:posOffset>
                </wp:positionH>
                <wp:positionV relativeFrom="paragraph">
                  <wp:posOffset>1045605</wp:posOffset>
                </wp:positionV>
                <wp:extent cx="632713" cy="502704"/>
                <wp:effectExtent l="0" t="0" r="1524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13" cy="5027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ACE" w:rsidRPr="00F2751E" w:rsidRDefault="00A22ACE" w:rsidP="00A22AC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Баннер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C571787" id="Прямоугольник 14" o:spid="_x0000_s1027" style="position:absolute;left:0;text-align:left;margin-left:118.45pt;margin-top:82.35pt;width:49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" fillcolor="white [3201]" strokecolor="#ed7d31 [3205]" strokeweight="1pt">
                <v:textbox>
                  <w:txbxContent>
                    <w:p w:rsidR="00A22ACE" w:rsidRPr="00F2751E" w:rsidRDefault="00A22ACE" w:rsidP="00A22AC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Баннер №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"/>
          <w:noProof/>
          <w:sz w:val="28"/>
          <w:szCs w:val="28"/>
          <w:lang w:eastAsia="ru-RU"/>
        </w:rPr>
        <w:drawing>
          <wp:inline distT="0" distB="0" distL="0" distR="0" wp14:anchorId="573603DD" wp14:editId="4E3F1B30">
            <wp:extent cx="3184579" cy="340186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ленте татинформ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79" cy="340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8"/>
          <w:szCs w:val="28"/>
          <w:lang w:eastAsia="ru-RU"/>
        </w:rPr>
        <w:drawing>
          <wp:inline distT="0" distB="0" distL="0" distR="0" wp14:anchorId="6602DB79" wp14:editId="16AAA566">
            <wp:extent cx="3259455" cy="338417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кл в сетке 3на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741" cy="34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CE" w:rsidRDefault="00A22ACE" w:rsidP="00A22ACE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:rsidR="00A22ACE" w:rsidRDefault="00A22ACE" w:rsidP="00A22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>
        <w:rPr>
          <w:rFonts w:eastAsia="Times New Roman" w:cs="Calibri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88992" wp14:editId="4FF25B3D">
                <wp:simplePos x="0" y="0"/>
                <wp:positionH relativeFrom="column">
                  <wp:posOffset>609509</wp:posOffset>
                </wp:positionH>
                <wp:positionV relativeFrom="paragraph">
                  <wp:posOffset>408487</wp:posOffset>
                </wp:positionV>
                <wp:extent cx="949069" cy="749721"/>
                <wp:effectExtent l="0" t="0" r="2286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069" cy="7497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ACE" w:rsidRPr="00F2751E" w:rsidRDefault="00A22ACE" w:rsidP="00A22AC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Баннер № 3</w:t>
                            </w:r>
                          </w:p>
                          <w:p w:rsidR="00A22ACE" w:rsidRDefault="00A22ACE" w:rsidP="00A22A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CE88992" id="Прямоугольник 16" o:spid="_x0000_s1028" style="position:absolute;left:0;text-align:left;margin-left:48pt;margin-top:32.15pt;width:74.75pt;height: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" fillcolor="white [3201]" strokecolor="#ed7d31 [3205]" strokeweight="1pt">
                <v:textbox>
                  <w:txbxContent>
                    <w:p w:rsidR="00A22ACE" w:rsidRPr="00F2751E" w:rsidRDefault="00A22ACE" w:rsidP="00A22AC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Баннер № 3</w:t>
                      </w:r>
                    </w:p>
                    <w:p w:rsidR="00A22ACE" w:rsidRDefault="00A22ACE" w:rsidP="00A22A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7F7DF" wp14:editId="000CFA3C">
                <wp:simplePos x="0" y="0"/>
                <wp:positionH relativeFrom="column">
                  <wp:posOffset>3529916</wp:posOffset>
                </wp:positionH>
                <wp:positionV relativeFrom="paragraph">
                  <wp:posOffset>114423</wp:posOffset>
                </wp:positionV>
                <wp:extent cx="936068" cy="910066"/>
                <wp:effectExtent l="0" t="0" r="16510" b="234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8" cy="910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ACE" w:rsidRPr="00F2751E" w:rsidRDefault="00A22ACE" w:rsidP="00A22AC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Баннер № 4</w:t>
                            </w:r>
                          </w:p>
                          <w:p w:rsidR="00A22ACE" w:rsidRDefault="00A22ACE" w:rsidP="00A22A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B97F7DF" id="Прямоугольник 17" o:spid="_x0000_s1029" style="position:absolute;left:0;text-align:left;margin-left:277.95pt;margin-top:9pt;width:73.7pt;height:7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" fillcolor="white [3201]" strokecolor="#ed7d31 [3205]" strokeweight="1pt">
                <v:textbox>
                  <w:txbxContent>
                    <w:p w:rsidR="00A22ACE" w:rsidRPr="00F2751E" w:rsidRDefault="00A22ACE" w:rsidP="00A22AC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Баннер № 4</w:t>
                      </w:r>
                    </w:p>
                    <w:p w:rsidR="00A22ACE" w:rsidRDefault="00A22ACE" w:rsidP="00A22A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"/>
          <w:noProof/>
          <w:sz w:val="28"/>
          <w:szCs w:val="28"/>
          <w:lang w:eastAsia="ru-RU"/>
        </w:rPr>
        <w:drawing>
          <wp:inline distT="0" distB="0" distL="0" distR="0" wp14:anchorId="1FA3194F" wp14:editId="4F0EAD69">
            <wp:extent cx="2939943" cy="2245635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еклама в фикс виджете на главной1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35" cy="226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8"/>
          <w:szCs w:val="28"/>
          <w:lang w:eastAsia="ru-RU"/>
        </w:rPr>
        <w:drawing>
          <wp:inline distT="0" distB="0" distL="0" distR="0" wp14:anchorId="011F7A74" wp14:editId="2FA9576F">
            <wp:extent cx="2850078" cy="2254236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кв ре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427" cy="227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545" w:rsidRDefault="006E7545" w:rsidP="00A22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p w:rsidR="006E7545" w:rsidRPr="003113BB" w:rsidRDefault="006E7545" w:rsidP="006E7545">
      <w:pPr>
        <w:spacing w:after="0" w:line="240" w:lineRule="auto"/>
        <w:ind w:right="-144"/>
        <w:rPr>
          <w:rFonts w:eastAsia="Times New Roman" w:cs="Calibri"/>
          <w:b/>
          <w:bCs/>
          <w:color w:val="3ABBC1"/>
          <w:sz w:val="28"/>
          <w:szCs w:val="28"/>
          <w:lang w:eastAsia="ru-RU"/>
        </w:rPr>
      </w:pPr>
      <w:r w:rsidRPr="003113BB">
        <w:rPr>
          <w:rFonts w:eastAsia="Times New Roman" w:cs="Calibri"/>
          <w:b/>
          <w:bCs/>
          <w:color w:val="3ABBC1"/>
          <w:sz w:val="28"/>
          <w:szCs w:val="28"/>
          <w:lang w:eastAsia="ru-RU"/>
        </w:rPr>
        <w:t>Все цены указаны в рублях с учетом НДС 20%.</w:t>
      </w:r>
    </w:p>
    <w:p w:rsidR="006E7545" w:rsidRPr="003113BB" w:rsidRDefault="006E7545" w:rsidP="006E7545">
      <w:pPr>
        <w:spacing w:after="0" w:line="240" w:lineRule="auto"/>
        <w:ind w:right="-144"/>
        <w:rPr>
          <w:rFonts w:eastAsia="Times New Roman" w:cs="Calibri"/>
          <w:b/>
          <w:bCs/>
          <w:color w:val="3ABBC1"/>
          <w:sz w:val="28"/>
          <w:szCs w:val="28"/>
          <w:lang w:eastAsia="ru-RU"/>
        </w:rPr>
      </w:pPr>
      <w:r w:rsidRPr="00AD19FD">
        <w:rPr>
          <w:rFonts w:eastAsia="Times New Roman" w:cs="Calibri"/>
          <w:b/>
          <w:bCs/>
          <w:color w:val="3ABBC1"/>
          <w:sz w:val="28"/>
          <w:szCs w:val="28"/>
          <w:lang w:eastAsia="ru-RU"/>
        </w:rPr>
        <w:t>Цены могут быть изменены в соответствии с условиями договора</w:t>
      </w:r>
      <w:r>
        <w:rPr>
          <w:rFonts w:eastAsia="Times New Roman" w:cs="Calibri"/>
          <w:b/>
          <w:bCs/>
          <w:color w:val="3ABBC1"/>
          <w:sz w:val="28"/>
          <w:szCs w:val="28"/>
          <w:lang w:eastAsia="ru-RU"/>
        </w:rPr>
        <w:t>.</w:t>
      </w:r>
    </w:p>
    <w:p w:rsidR="006E7545" w:rsidRPr="00AD19FD" w:rsidRDefault="006E7545" w:rsidP="006E7545">
      <w:pPr>
        <w:spacing w:after="0" w:line="240" w:lineRule="auto"/>
        <w:ind w:right="-144"/>
        <w:rPr>
          <w:rFonts w:eastAsia="Times New Roman" w:cs="Calibri"/>
          <w:b/>
          <w:bCs/>
          <w:color w:val="3ABBC1"/>
          <w:sz w:val="28"/>
          <w:szCs w:val="28"/>
          <w:lang w:eastAsia="ru-RU"/>
        </w:rPr>
      </w:pPr>
    </w:p>
    <w:p w:rsidR="006E7545" w:rsidRPr="00E4120B" w:rsidRDefault="006E7545" w:rsidP="00A22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sectPr w:rsidR="006E7545" w:rsidRPr="00E4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2E"/>
    <w:rsid w:val="00331C22"/>
    <w:rsid w:val="00373731"/>
    <w:rsid w:val="005A252E"/>
    <w:rsid w:val="006E7545"/>
    <w:rsid w:val="00807D1D"/>
    <w:rsid w:val="00A22ACE"/>
    <w:rsid w:val="00A27784"/>
    <w:rsid w:val="00E4120B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A842B-7FEA-48B2-9464-42FA0250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ntr-24.ru/index.php?do=static&amp;page=svyazatsya-s-menedzherom-po-reklame-mediaholdinga-n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2024-05-24T07:03:00Z</dcterms:created>
  <dcterms:modified xsi:type="dcterms:W3CDTF">2024-05-24T08:00:00Z</dcterms:modified>
</cp:coreProperties>
</file>